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618C" w14:textId="77777777" w:rsidR="00FE067E" w:rsidRPr="00A77428" w:rsidRDefault="003C6034" w:rsidP="00CC1F3B">
      <w:pPr>
        <w:pStyle w:val="TitlePageOrigin"/>
        <w:rPr>
          <w:color w:val="auto"/>
        </w:rPr>
      </w:pPr>
      <w:r w:rsidRPr="00A77428">
        <w:rPr>
          <w:caps w:val="0"/>
          <w:color w:val="auto"/>
        </w:rPr>
        <w:t>WEST VIRGINIA LEGISLATURE</w:t>
      </w:r>
    </w:p>
    <w:p w14:paraId="65FF11B2" w14:textId="77777777" w:rsidR="00CD36CF" w:rsidRPr="00A77428" w:rsidRDefault="00CD36CF" w:rsidP="00CC1F3B">
      <w:pPr>
        <w:pStyle w:val="TitlePageSession"/>
        <w:rPr>
          <w:color w:val="auto"/>
        </w:rPr>
      </w:pPr>
      <w:r w:rsidRPr="00A77428">
        <w:rPr>
          <w:color w:val="auto"/>
        </w:rPr>
        <w:t>20</w:t>
      </w:r>
      <w:r w:rsidR="00EC5E63" w:rsidRPr="00A77428">
        <w:rPr>
          <w:color w:val="auto"/>
        </w:rPr>
        <w:t>2</w:t>
      </w:r>
      <w:r w:rsidR="00C62327" w:rsidRPr="00A77428">
        <w:rPr>
          <w:color w:val="auto"/>
        </w:rPr>
        <w:t>4</w:t>
      </w:r>
      <w:r w:rsidRPr="00A77428">
        <w:rPr>
          <w:color w:val="auto"/>
        </w:rPr>
        <w:t xml:space="preserve"> </w:t>
      </w:r>
      <w:r w:rsidR="003C6034" w:rsidRPr="00A77428">
        <w:rPr>
          <w:caps w:val="0"/>
          <w:color w:val="auto"/>
        </w:rPr>
        <w:t>REGULAR SESSION</w:t>
      </w:r>
    </w:p>
    <w:p w14:paraId="0556D1B4" w14:textId="3AC21FD8" w:rsidR="00CD36CF" w:rsidRPr="00A77428" w:rsidRDefault="00432E5C" w:rsidP="00CC1F3B">
      <w:pPr>
        <w:pStyle w:val="TitlePageBillPrefix"/>
        <w:rPr>
          <w:color w:val="auto"/>
        </w:rPr>
      </w:pPr>
      <w:sdt>
        <w:sdtPr>
          <w:rPr>
            <w:color w:val="auto"/>
          </w:rPr>
          <w:tag w:val="IntroDate"/>
          <w:id w:val="-1236936958"/>
          <w:placeholder>
            <w:docPart w:val="CD3ED0EBCDB74EB2BB19E3D3B105AB9C"/>
          </w:placeholder>
          <w:text/>
        </w:sdtPr>
        <w:sdtEndPr/>
        <w:sdtContent>
          <w:r w:rsidR="00DB7032" w:rsidRPr="00A77428">
            <w:rPr>
              <w:color w:val="auto"/>
            </w:rPr>
            <w:t>ENROLLED</w:t>
          </w:r>
        </w:sdtContent>
      </w:sdt>
    </w:p>
    <w:p w14:paraId="6EB7996A" w14:textId="069E6ACF" w:rsidR="00CD36CF" w:rsidRPr="00A77428" w:rsidRDefault="00432E5C" w:rsidP="00CC1F3B">
      <w:pPr>
        <w:pStyle w:val="BillNumber"/>
        <w:rPr>
          <w:color w:val="auto"/>
        </w:rPr>
      </w:pPr>
      <w:sdt>
        <w:sdtPr>
          <w:rPr>
            <w:color w:val="auto"/>
          </w:rPr>
          <w:tag w:val="Chamber"/>
          <w:id w:val="893011969"/>
          <w:lock w:val="sdtLocked"/>
          <w:placeholder>
            <w:docPart w:val="7BBC812CBED84E9D8CFF9681203E392C"/>
          </w:placeholder>
          <w:dropDownList>
            <w:listItem w:displayText="House" w:value="House"/>
            <w:listItem w:displayText="Senate" w:value="Senate"/>
          </w:dropDownList>
        </w:sdtPr>
        <w:sdtEndPr/>
        <w:sdtContent>
          <w:r w:rsidR="00C33434" w:rsidRPr="00A77428">
            <w:rPr>
              <w:color w:val="auto"/>
            </w:rPr>
            <w:t>House</w:t>
          </w:r>
        </w:sdtContent>
      </w:sdt>
      <w:r w:rsidR="00303684" w:rsidRPr="00A77428">
        <w:rPr>
          <w:color w:val="auto"/>
        </w:rPr>
        <w:t xml:space="preserve"> </w:t>
      </w:r>
      <w:r w:rsidR="00CD36CF" w:rsidRPr="00A77428">
        <w:rPr>
          <w:color w:val="auto"/>
        </w:rPr>
        <w:t xml:space="preserve">Bill </w:t>
      </w:r>
      <w:sdt>
        <w:sdtPr>
          <w:rPr>
            <w:color w:val="auto"/>
          </w:rPr>
          <w:tag w:val="BNum"/>
          <w:id w:val="1645317809"/>
          <w:lock w:val="sdtLocked"/>
          <w:placeholder>
            <w:docPart w:val="B0A712117F9642CAB8BD11888272C482"/>
          </w:placeholder>
          <w:text/>
        </w:sdtPr>
        <w:sdtEndPr/>
        <w:sdtContent>
          <w:r w:rsidR="00104E2D" w:rsidRPr="00A77428">
            <w:rPr>
              <w:color w:val="auto"/>
            </w:rPr>
            <w:t>4594</w:t>
          </w:r>
        </w:sdtContent>
      </w:sdt>
    </w:p>
    <w:p w14:paraId="14856C19" w14:textId="52771757" w:rsidR="00CD36CF" w:rsidRPr="00A77428" w:rsidRDefault="00CD36CF" w:rsidP="00CC1F3B">
      <w:pPr>
        <w:pStyle w:val="Sponsors"/>
        <w:rPr>
          <w:color w:val="auto"/>
        </w:rPr>
      </w:pPr>
      <w:r w:rsidRPr="00A77428">
        <w:rPr>
          <w:color w:val="auto"/>
        </w:rPr>
        <w:t xml:space="preserve">By </w:t>
      </w:r>
      <w:sdt>
        <w:sdtPr>
          <w:rPr>
            <w:color w:val="auto"/>
          </w:rPr>
          <w:tag w:val="Sponsors"/>
          <w:id w:val="1589585889"/>
          <w:placeholder>
            <w:docPart w:val="CF7E6123F7C24693BE9BC0AC8683C241"/>
          </w:placeholder>
          <w:text w:multiLine="1"/>
        </w:sdtPr>
        <w:sdtEndPr/>
        <w:sdtContent>
          <w:r w:rsidR="00434895" w:rsidRPr="00A77428">
            <w:rPr>
              <w:color w:val="auto"/>
            </w:rPr>
            <w:t>Delegates Summers, Tully, Hite, Rohrbach, and Fehrenbacher</w:t>
          </w:r>
        </w:sdtContent>
      </w:sdt>
    </w:p>
    <w:p w14:paraId="5B9433C8" w14:textId="77777777" w:rsidR="001B5CFC" w:rsidRDefault="00CD36CF" w:rsidP="00CC1F3B">
      <w:pPr>
        <w:pStyle w:val="References"/>
        <w:rPr>
          <w:color w:val="auto"/>
        </w:rPr>
        <w:sectPr w:rsidR="001B5CF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77428">
        <w:rPr>
          <w:color w:val="auto"/>
        </w:rPr>
        <w:t>[</w:t>
      </w:r>
      <w:r w:rsidR="00857217" w:rsidRPr="00A77428">
        <w:rPr>
          <w:color w:val="auto"/>
        </w:rPr>
        <w:t>Passed February 13, 2024;</w:t>
      </w:r>
      <w:r w:rsidR="00857217" w:rsidRPr="00A77428">
        <w:t xml:space="preserve"> in effect from passage.</w:t>
      </w:r>
      <w:r w:rsidR="00476598" w:rsidRPr="00A77428">
        <w:rPr>
          <w:color w:val="auto"/>
        </w:rPr>
        <w:t>]</w:t>
      </w:r>
    </w:p>
    <w:p w14:paraId="2CA8988C" w14:textId="4185B72A" w:rsidR="00A05F5E" w:rsidRPr="00A77428" w:rsidRDefault="00A05F5E" w:rsidP="00CC1F3B">
      <w:pPr>
        <w:pStyle w:val="References"/>
        <w:rPr>
          <w:color w:val="auto"/>
        </w:rPr>
        <w:sectPr w:rsidR="00A05F5E" w:rsidRPr="00A77428" w:rsidSect="001B5CFC">
          <w:pgSz w:w="12240" w:h="15840" w:code="1"/>
          <w:pgMar w:top="1440" w:right="1440" w:bottom="1440" w:left="1440" w:header="720" w:footer="720" w:gutter="0"/>
          <w:lnNumType w:countBy="1" w:restart="newSection"/>
          <w:pgNumType w:start="0"/>
          <w:cols w:space="720"/>
          <w:titlePg/>
          <w:docGrid w:linePitch="360"/>
        </w:sectPr>
      </w:pPr>
    </w:p>
    <w:p w14:paraId="0A5E63B0" w14:textId="5AE20C6D" w:rsidR="00476598" w:rsidRPr="00A77428" w:rsidRDefault="00476598" w:rsidP="00D345D1">
      <w:pPr>
        <w:pStyle w:val="EnactingClause"/>
        <w:suppressLineNumbers w:val="0"/>
        <w:ind w:left="720" w:hanging="720"/>
        <w:jc w:val="both"/>
        <w:rPr>
          <w:rFonts w:cs="Arial"/>
          <w:i w:val="0"/>
          <w:iCs/>
        </w:rPr>
      </w:pPr>
      <w:r w:rsidRPr="00A77428">
        <w:rPr>
          <w:rFonts w:cs="Arial"/>
          <w:i w:val="0"/>
          <w:iCs/>
        </w:rPr>
        <w:lastRenderedPageBreak/>
        <w:t>AN ACT to amend and reenact §9-5-27 of the Code of West Virginia, 1931, as amended, relating to foster care; removing stakeholder requirements; removing reporting requirements; removing termination date of foster care contract; and removing duties of Foster Care Ombudsman.</w:t>
      </w:r>
    </w:p>
    <w:p w14:paraId="361C32BA" w14:textId="4B9ABD56" w:rsidR="00303684" w:rsidRPr="00A77428" w:rsidRDefault="00303684" w:rsidP="00A05F5E">
      <w:pPr>
        <w:pStyle w:val="EnactingClause"/>
        <w:rPr>
          <w:color w:val="auto"/>
        </w:rPr>
      </w:pPr>
      <w:r w:rsidRPr="00A77428">
        <w:rPr>
          <w:color w:val="auto"/>
        </w:rPr>
        <w:t>Be it enacted by the Legislature of West Virginia:</w:t>
      </w:r>
    </w:p>
    <w:p w14:paraId="72D2DE16" w14:textId="77777777" w:rsidR="003C6034" w:rsidRPr="00A77428" w:rsidRDefault="003C6034" w:rsidP="00A05F5E">
      <w:pPr>
        <w:pStyle w:val="EnactingClause"/>
        <w:rPr>
          <w:color w:val="auto"/>
        </w:rPr>
        <w:sectPr w:rsidR="003C6034" w:rsidRPr="00A77428" w:rsidSect="00D835E1">
          <w:pgSz w:w="12240" w:h="15840" w:code="1"/>
          <w:pgMar w:top="1440" w:right="1440" w:bottom="1440" w:left="1440" w:header="720" w:footer="720" w:gutter="0"/>
          <w:lnNumType w:countBy="1" w:restart="newSection"/>
          <w:pgNumType w:start="1"/>
          <w:cols w:space="720"/>
          <w:docGrid w:linePitch="360"/>
        </w:sectPr>
      </w:pPr>
    </w:p>
    <w:p w14:paraId="44D08799" w14:textId="77777777" w:rsidR="00476598" w:rsidRPr="00A77428" w:rsidRDefault="00476598" w:rsidP="00476598">
      <w:pPr>
        <w:suppressLineNumbers/>
        <w:spacing w:after="0" w:line="480" w:lineRule="auto"/>
        <w:rPr>
          <w:rFonts w:ascii="Arial" w:eastAsia="Calibri" w:hAnsi="Arial" w:cs="Arial"/>
          <w:b/>
          <w:caps/>
          <w:kern w:val="0"/>
          <w14:ligatures w14:val="none"/>
        </w:rPr>
      </w:pPr>
      <w:r w:rsidRPr="00A77428">
        <w:rPr>
          <w:rFonts w:ascii="Arial" w:eastAsia="Calibri" w:hAnsi="Arial" w:cs="Arial"/>
          <w:b/>
          <w:caps/>
          <w:kern w:val="0"/>
          <w14:ligatures w14:val="none"/>
        </w:rPr>
        <w:t>ARTICLE 5. MISCELLANEOUS PROVISIONS.</w:t>
      </w:r>
    </w:p>
    <w:p w14:paraId="0EEEE349" w14:textId="77777777" w:rsidR="00476598" w:rsidRPr="00A77428" w:rsidRDefault="00476598" w:rsidP="00476598">
      <w:pPr>
        <w:spacing w:after="0" w:line="480" w:lineRule="auto"/>
        <w:rPr>
          <w:rFonts w:ascii="Arial" w:eastAsia="Calibri" w:hAnsi="Arial" w:cs="Arial"/>
          <w:b/>
          <w:caps/>
          <w:kern w:val="0"/>
          <w14:ligatures w14:val="none"/>
        </w:rPr>
        <w:sectPr w:rsidR="00476598" w:rsidRPr="00A77428" w:rsidSect="0012387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7D920DCE" w14:textId="77777777" w:rsidR="00476598" w:rsidRPr="00A77428" w:rsidRDefault="00476598" w:rsidP="00476598">
      <w:pPr>
        <w:suppressLineNumbers/>
        <w:spacing w:after="0" w:line="480" w:lineRule="auto"/>
        <w:ind w:left="720" w:hanging="720"/>
        <w:jc w:val="both"/>
        <w:outlineLvl w:val="3"/>
        <w:rPr>
          <w:rFonts w:ascii="Arial" w:eastAsia="Calibri" w:hAnsi="Arial" w:cs="Arial"/>
          <w:b/>
          <w:kern w:val="0"/>
          <w14:ligatures w14:val="none"/>
        </w:rPr>
      </w:pPr>
      <w:r w:rsidRPr="00A77428">
        <w:rPr>
          <w:rFonts w:ascii="Arial" w:eastAsia="Calibri" w:hAnsi="Arial" w:cs="Arial"/>
          <w:b/>
          <w:kern w:val="0"/>
          <w14:ligatures w14:val="none"/>
        </w:rPr>
        <w:t>§9-5-27. Transitioning foster care into managed care.</w:t>
      </w:r>
    </w:p>
    <w:p w14:paraId="67289111" w14:textId="77777777" w:rsidR="00476598" w:rsidRPr="00A77428" w:rsidRDefault="00476598" w:rsidP="00476598">
      <w:pPr>
        <w:spacing w:after="0" w:line="480" w:lineRule="auto"/>
        <w:ind w:left="720" w:hanging="720"/>
        <w:jc w:val="both"/>
        <w:outlineLvl w:val="3"/>
        <w:rPr>
          <w:rFonts w:ascii="Arial" w:eastAsia="Calibri" w:hAnsi="Arial" w:cs="Arial"/>
          <w:b/>
          <w:color w:val="000000"/>
          <w:kern w:val="0"/>
          <w14:ligatures w14:val="none"/>
        </w:rPr>
        <w:sectPr w:rsidR="00476598" w:rsidRPr="00A77428" w:rsidSect="0012387A">
          <w:footerReference w:type="default" r:id="rId18"/>
          <w:type w:val="continuous"/>
          <w:pgSz w:w="12240" w:h="15840" w:code="1"/>
          <w:pgMar w:top="1440" w:right="1440" w:bottom="1440" w:left="1440" w:header="720" w:footer="720" w:gutter="0"/>
          <w:lnNumType w:countBy="1" w:restart="newSection"/>
          <w:cols w:space="720"/>
          <w:docGrid w:linePitch="360"/>
        </w:sectPr>
      </w:pPr>
    </w:p>
    <w:p w14:paraId="1A52357C" w14:textId="77777777" w:rsidR="00476598" w:rsidRPr="00A77428" w:rsidRDefault="00476598" w:rsidP="00476598">
      <w:pPr>
        <w:spacing w:after="0" w:line="480" w:lineRule="auto"/>
        <w:ind w:firstLine="750"/>
        <w:jc w:val="both"/>
        <w:outlineLvl w:val="4"/>
        <w:rPr>
          <w:rFonts w:ascii="Arial" w:eastAsia="Calibri" w:hAnsi="Arial" w:cs="Arial"/>
          <w:kern w:val="0"/>
          <w14:ligatures w14:val="none"/>
        </w:rPr>
      </w:pPr>
      <w:r w:rsidRPr="00A77428">
        <w:rPr>
          <w:rFonts w:ascii="Arial" w:eastAsia="Calibri" w:hAnsi="Arial" w:cs="Arial"/>
          <w:kern w:val="0"/>
          <w14:ligatures w14:val="none"/>
        </w:rPr>
        <w:t>(a) “Eligible services” means acute care, including medical, pharmacy, dental, and behavioral health services.</w:t>
      </w:r>
    </w:p>
    <w:p w14:paraId="5EDA96A2" w14:textId="77777777" w:rsidR="00476598" w:rsidRPr="00A77428" w:rsidRDefault="00476598" w:rsidP="00476598">
      <w:pPr>
        <w:spacing w:after="0" w:line="480" w:lineRule="auto"/>
        <w:ind w:firstLine="750"/>
        <w:jc w:val="both"/>
        <w:rPr>
          <w:rFonts w:ascii="Arial" w:eastAsia="Calibri" w:hAnsi="Arial" w:cs="Arial"/>
          <w:kern w:val="0"/>
          <w14:ligatures w14:val="none"/>
        </w:rPr>
      </w:pPr>
      <w:r w:rsidRPr="00A77428">
        <w:rPr>
          <w:rFonts w:ascii="Arial" w:eastAsia="Calibri" w:hAnsi="Arial" w:cs="Arial"/>
          <w:kern w:val="0"/>
          <w14:ligatures w14:val="none"/>
        </w:rPr>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02D1B4B9" w14:textId="77777777" w:rsidR="00476598" w:rsidRPr="00A77428" w:rsidRDefault="00476598" w:rsidP="00476598">
      <w:pPr>
        <w:spacing w:after="0" w:line="480" w:lineRule="auto"/>
        <w:ind w:firstLine="720"/>
        <w:jc w:val="both"/>
        <w:rPr>
          <w:rFonts w:ascii="Arial" w:eastAsia="Calibri" w:hAnsi="Arial" w:cs="Arial"/>
          <w:color w:val="000000"/>
          <w:kern w:val="0"/>
          <w14:ligatures w14:val="none"/>
        </w:rPr>
      </w:pPr>
      <w:r w:rsidRPr="00A77428">
        <w:rPr>
          <w:rFonts w:ascii="Arial" w:eastAsia="Calibri" w:hAnsi="Arial" w:cs="Arial"/>
          <w:color w:val="000000"/>
          <w:kern w:val="0"/>
          <w14:ligatures w14:val="none"/>
        </w:rPr>
        <w:t>(c) The secretary shall make payments for the eligible services, including home and community-based services, using a managed care model.</w:t>
      </w:r>
    </w:p>
    <w:p w14:paraId="420ED7F3" w14:textId="77777777" w:rsidR="00476598" w:rsidRPr="00A77428" w:rsidRDefault="00476598" w:rsidP="00476598">
      <w:pPr>
        <w:spacing w:after="0" w:line="480" w:lineRule="auto"/>
        <w:ind w:firstLine="720"/>
        <w:jc w:val="both"/>
        <w:rPr>
          <w:rFonts w:ascii="Arial" w:eastAsia="Calibri" w:hAnsi="Arial" w:cs="Arial"/>
          <w:color w:val="000000"/>
          <w:kern w:val="0"/>
          <w14:ligatures w14:val="none"/>
        </w:rPr>
      </w:pPr>
      <w:r w:rsidRPr="00A77428">
        <w:rPr>
          <w:rFonts w:ascii="Arial" w:eastAsia="Calibri" w:hAnsi="Arial" w:cs="Arial"/>
          <w:color w:val="000000"/>
          <w:kern w:val="0"/>
          <w14:ligatures w14:val="none"/>
        </w:rPr>
        <w:t xml:space="preserve">(d)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sidRPr="005C1BA8">
        <w:rPr>
          <w:rFonts w:ascii="Arial" w:eastAsia="Calibri" w:hAnsi="Arial" w:cs="Arial"/>
          <w:i/>
          <w:color w:val="000000"/>
          <w:kern w:val="0"/>
          <w14:ligatures w14:val="none"/>
        </w:rPr>
        <w:t>Provided</w:t>
      </w:r>
      <w:r w:rsidRPr="00A77428">
        <w:rPr>
          <w:rFonts w:ascii="Arial" w:eastAsia="Calibri" w:hAnsi="Arial" w:cs="Arial"/>
          <w:color w:val="000000"/>
          <w:kern w:val="0"/>
          <w14:ligatures w14:val="none"/>
        </w:rPr>
        <w:t>, That this subsection does not apply to the Aged and Disabled Waiver, the Intellectual/Developmental Disabilities Waiver, and the Traumatic Brain Injury Waiver.</w:t>
      </w:r>
    </w:p>
    <w:p w14:paraId="4E7F6EB4" w14:textId="5C2B34FC" w:rsidR="00476598" w:rsidRPr="00A77428" w:rsidRDefault="00476598" w:rsidP="00476598">
      <w:pPr>
        <w:spacing w:after="0" w:line="480" w:lineRule="auto"/>
        <w:ind w:firstLine="720"/>
        <w:jc w:val="both"/>
        <w:rPr>
          <w:rFonts w:ascii="Arial" w:eastAsia="Calibri" w:hAnsi="Arial" w:cs="Arial"/>
          <w:color w:val="000000"/>
          <w:kern w:val="0"/>
          <w14:ligatures w14:val="none"/>
        </w:rPr>
      </w:pPr>
      <w:r w:rsidRPr="00A77428">
        <w:rPr>
          <w:rFonts w:ascii="Arial" w:eastAsia="Calibri" w:hAnsi="Arial" w:cs="Arial"/>
          <w:color w:val="000000"/>
          <w:kern w:val="0"/>
          <w14:ligatures w14:val="none"/>
        </w:rPr>
        <w:t>(e) If a selected managed care organization ceases to contract to provide Medicaid managed care services, it must provide all patient records, including medical records, to the next selected managed care organization to ensure the Eligible Medicaid Beneficiaries do not experience an interruption in care.</w:t>
      </w:r>
    </w:p>
    <w:p w14:paraId="09C6CFAD" w14:textId="77777777" w:rsidR="00476598" w:rsidRPr="00A77428" w:rsidRDefault="00476598" w:rsidP="00476598">
      <w:pPr>
        <w:spacing w:after="0" w:line="480" w:lineRule="auto"/>
        <w:ind w:firstLine="720"/>
        <w:jc w:val="both"/>
        <w:rPr>
          <w:rFonts w:ascii="Arial" w:eastAsia="Calibri" w:hAnsi="Arial" w:cs="Arial"/>
          <w:color w:val="000000"/>
          <w:kern w:val="0"/>
          <w14:ligatures w14:val="none"/>
        </w:rPr>
      </w:pPr>
      <w:r w:rsidRPr="00A77428">
        <w:rPr>
          <w:rFonts w:ascii="Arial" w:eastAsia="Calibri" w:hAnsi="Arial" w:cs="Arial"/>
          <w:color w:val="000000"/>
          <w:kern w:val="0"/>
          <w14:ligatures w14:val="none"/>
        </w:rPr>
        <w:t>(f) In designing the program, the secretary shall ensure that the program:</w:t>
      </w:r>
    </w:p>
    <w:p w14:paraId="2B19E2FC" w14:textId="77777777" w:rsidR="00476598" w:rsidRPr="00A77428" w:rsidRDefault="00476598" w:rsidP="00476598">
      <w:pPr>
        <w:spacing w:after="0" w:line="480" w:lineRule="auto"/>
        <w:ind w:firstLine="720"/>
        <w:jc w:val="both"/>
        <w:rPr>
          <w:rFonts w:ascii="Arial" w:eastAsia="Calibri" w:hAnsi="Arial" w:cs="Arial"/>
          <w:color w:val="000000"/>
          <w:kern w:val="0"/>
          <w14:ligatures w14:val="none"/>
        </w:rPr>
      </w:pPr>
      <w:r w:rsidRPr="00A77428">
        <w:rPr>
          <w:rFonts w:ascii="Arial" w:eastAsia="Calibri" w:hAnsi="Arial" w:cs="Arial"/>
          <w:color w:val="000000"/>
          <w:kern w:val="0"/>
          <w14:ligatures w14:val="none"/>
        </w:rPr>
        <w:lastRenderedPageBreak/>
        <w:t>(1) Reduces fragmentation and offers a seamless approach to meeting participants’ needs;</w:t>
      </w:r>
    </w:p>
    <w:p w14:paraId="1B25ADCC" w14:textId="77777777" w:rsidR="00476598" w:rsidRPr="00A77428" w:rsidRDefault="00476598" w:rsidP="00476598">
      <w:pPr>
        <w:spacing w:after="0" w:line="480" w:lineRule="auto"/>
        <w:ind w:firstLine="720"/>
        <w:jc w:val="both"/>
        <w:rPr>
          <w:rFonts w:ascii="Arial" w:eastAsia="Calibri" w:hAnsi="Arial" w:cs="Arial"/>
          <w:color w:val="000000"/>
          <w:kern w:val="0"/>
          <w14:ligatures w14:val="none"/>
        </w:rPr>
      </w:pPr>
      <w:r w:rsidRPr="00A77428">
        <w:rPr>
          <w:rFonts w:ascii="Arial" w:eastAsia="Calibri" w:hAnsi="Arial" w:cs="Arial"/>
          <w:color w:val="000000"/>
          <w:kern w:val="0"/>
          <w14:ligatures w14:val="none"/>
        </w:rPr>
        <w:t>(2) Delivers needed supports and services in the most integrated, appropriate, and cost-effective way possible;</w:t>
      </w:r>
    </w:p>
    <w:p w14:paraId="0F893332" w14:textId="77777777" w:rsidR="00476598" w:rsidRPr="00A77428" w:rsidRDefault="00476598" w:rsidP="00476598">
      <w:pPr>
        <w:spacing w:after="0" w:line="480" w:lineRule="auto"/>
        <w:ind w:firstLine="720"/>
        <w:jc w:val="both"/>
        <w:rPr>
          <w:rFonts w:ascii="Arial" w:eastAsia="Calibri" w:hAnsi="Arial" w:cs="Arial"/>
          <w:color w:val="000000"/>
          <w:kern w:val="0"/>
          <w14:ligatures w14:val="none"/>
        </w:rPr>
      </w:pPr>
      <w:r w:rsidRPr="00A77428">
        <w:rPr>
          <w:rFonts w:ascii="Arial" w:eastAsia="Calibri" w:hAnsi="Arial" w:cs="Arial"/>
          <w:color w:val="000000"/>
          <w:kern w:val="0"/>
          <w14:ligatures w14:val="none"/>
        </w:rPr>
        <w:t>(3) Offers a continuum of acute care services, which includes an array of home and community-based options; and</w:t>
      </w:r>
    </w:p>
    <w:p w14:paraId="1D7DAE9A" w14:textId="009CA14F" w:rsidR="00476598" w:rsidRPr="00A77428" w:rsidRDefault="00476598" w:rsidP="00476598">
      <w:pPr>
        <w:spacing w:after="0" w:line="480" w:lineRule="auto"/>
        <w:ind w:firstLine="720"/>
        <w:jc w:val="both"/>
        <w:rPr>
          <w:rFonts w:ascii="Arial" w:eastAsia="Calibri" w:hAnsi="Arial" w:cs="Arial"/>
          <w:color w:val="000000"/>
          <w:kern w:val="0"/>
          <w14:ligatures w14:val="none"/>
        </w:rPr>
      </w:pPr>
      <w:r w:rsidRPr="00A77428">
        <w:rPr>
          <w:rFonts w:ascii="Arial" w:eastAsia="Calibri" w:hAnsi="Arial" w:cs="Arial"/>
          <w:color w:val="000000"/>
          <w:kern w:val="0"/>
          <w14:ligatures w14:val="none"/>
        </w:rPr>
        <w:t xml:space="preserve">(4) Includes a comprehensive quality approach across the entire continuum of care services. </w:t>
      </w:r>
    </w:p>
    <w:p w14:paraId="723B4456" w14:textId="13E50D8C" w:rsidR="00476598" w:rsidRPr="00A77428" w:rsidRDefault="00476598" w:rsidP="00476598">
      <w:pPr>
        <w:spacing w:after="0" w:line="480" w:lineRule="auto"/>
        <w:ind w:firstLine="720"/>
        <w:jc w:val="both"/>
        <w:rPr>
          <w:rFonts w:ascii="Arial" w:eastAsia="Calibri" w:hAnsi="Arial" w:cs="Arial"/>
          <w:color w:val="000000"/>
          <w:kern w:val="0"/>
          <w14:ligatures w14:val="none"/>
        </w:rPr>
      </w:pPr>
      <w:r w:rsidRPr="00A77428">
        <w:rPr>
          <w:rFonts w:ascii="Arial" w:eastAsia="Calibri" w:hAnsi="Arial" w:cs="Arial"/>
          <w:color w:val="000000"/>
          <w:kern w:val="0"/>
          <w14:ligatures w14:val="none"/>
        </w:rPr>
        <w:t>(g) 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4A62F039" w14:textId="77777777" w:rsidR="00D748F1" w:rsidRDefault="00476598" w:rsidP="00476598">
      <w:pPr>
        <w:spacing w:after="0" w:line="480" w:lineRule="auto"/>
        <w:ind w:firstLine="720"/>
        <w:jc w:val="both"/>
        <w:rPr>
          <w:rFonts w:ascii="Arial" w:eastAsia="Calibri" w:hAnsi="Arial" w:cs="Arial"/>
          <w:color w:val="000000"/>
          <w:kern w:val="0"/>
          <w14:ligatures w14:val="none"/>
        </w:rPr>
        <w:sectPr w:rsidR="00D748F1" w:rsidSect="006C4717">
          <w:footerReference w:type="default" r:id="rId19"/>
          <w:type w:val="continuous"/>
          <w:pgSz w:w="12240" w:h="15840" w:code="1"/>
          <w:pgMar w:top="1440" w:right="1440" w:bottom="1440" w:left="1440" w:header="720" w:footer="720" w:gutter="0"/>
          <w:lnNumType w:countBy="1" w:restart="newSection"/>
          <w:cols w:space="720"/>
          <w:docGrid w:linePitch="360"/>
        </w:sectPr>
      </w:pPr>
      <w:r w:rsidRPr="00A77428">
        <w:rPr>
          <w:rFonts w:ascii="Arial" w:eastAsia="Calibri" w:hAnsi="Arial" w:cs="Arial"/>
          <w:color w:val="000000"/>
          <w:kern w:val="0"/>
          <w14:ligatures w14:val="none"/>
        </w:rPr>
        <w:t>(h) Any managed care company selected as the managed care contractor pursuant to the provisions of this article shall have at least 80 percent of the total full-time equivalent positions allocated to manage care of foster children in West Virginia according to the contract must have a primary workplace in the state of West Virginia.</w:t>
      </w:r>
    </w:p>
    <w:p w14:paraId="1123B3EC" w14:textId="77777777" w:rsidR="00D748F1" w:rsidRPr="00D748F1" w:rsidRDefault="00D748F1" w:rsidP="00D748F1">
      <w:pPr>
        <w:spacing w:after="0" w:line="240" w:lineRule="auto"/>
        <w:ind w:left="720" w:right="720" w:firstLine="360"/>
        <w:rPr>
          <w:rFonts w:ascii="Arial" w:hAnsi="Arial" w:cs="Arial"/>
          <w:color w:val="000000" w:themeColor="text1"/>
          <w:kern w:val="0"/>
          <w14:ligatures w14:val="none"/>
        </w:rPr>
      </w:pPr>
      <w:r w:rsidRPr="00D748F1">
        <w:rPr>
          <w:rFonts w:ascii="Arial" w:hAnsi="Arial" w:cs="Arial"/>
          <w:color w:val="000000" w:themeColor="text1"/>
          <w:kern w:val="0"/>
          <w14:ligatures w14:val="none"/>
        </w:rPr>
        <w:t>The Clerk of the House of Delegates and the Clerk of the Senate hereby certify that the foregoing bill is correctly enrolled.</w:t>
      </w:r>
    </w:p>
    <w:p w14:paraId="21BA1225" w14:textId="77777777" w:rsidR="00D748F1" w:rsidRPr="00D748F1" w:rsidRDefault="00D748F1" w:rsidP="00D748F1">
      <w:pPr>
        <w:spacing w:after="0" w:line="240" w:lineRule="auto"/>
        <w:ind w:left="720" w:right="720"/>
        <w:rPr>
          <w:rFonts w:ascii="Arial" w:hAnsi="Arial" w:cs="Arial"/>
          <w:color w:val="000000" w:themeColor="text1"/>
          <w:kern w:val="0"/>
          <w14:ligatures w14:val="none"/>
        </w:rPr>
      </w:pPr>
    </w:p>
    <w:p w14:paraId="7A56CBC3" w14:textId="77777777" w:rsidR="00D748F1" w:rsidRPr="00D748F1" w:rsidRDefault="00D748F1" w:rsidP="00D748F1">
      <w:pPr>
        <w:spacing w:after="0" w:line="240" w:lineRule="auto"/>
        <w:ind w:left="720" w:right="720"/>
        <w:rPr>
          <w:rFonts w:ascii="Arial" w:hAnsi="Arial" w:cs="Arial"/>
          <w:color w:val="000000" w:themeColor="text1"/>
          <w:kern w:val="0"/>
          <w14:ligatures w14:val="none"/>
        </w:rPr>
      </w:pPr>
    </w:p>
    <w:p w14:paraId="6ED3EC20" w14:textId="77777777" w:rsidR="00D748F1" w:rsidRPr="00D748F1" w:rsidRDefault="00D748F1" w:rsidP="00D748F1">
      <w:pPr>
        <w:autoSpaceDE w:val="0"/>
        <w:autoSpaceDN w:val="0"/>
        <w:adjustRightInd w:val="0"/>
        <w:spacing w:after="0" w:line="240" w:lineRule="auto"/>
        <w:ind w:left="720"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w:t>
      </w:r>
    </w:p>
    <w:p w14:paraId="5316843B" w14:textId="77777777" w:rsidR="00D748F1" w:rsidRPr="00D748F1" w:rsidRDefault="00D748F1" w:rsidP="00D748F1">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ab/>
      </w:r>
      <w:r w:rsidRPr="00D748F1">
        <w:rPr>
          <w:rFonts w:ascii="Arial" w:hAnsi="Arial" w:cs="Arial"/>
          <w:i/>
          <w:iCs/>
          <w:color w:val="000000" w:themeColor="text1"/>
          <w:kern w:val="0"/>
          <w14:ligatures w14:val="none"/>
        </w:rPr>
        <w:t>Clerk of the House of Delegates</w:t>
      </w:r>
    </w:p>
    <w:p w14:paraId="21DBA7F9" w14:textId="77777777" w:rsidR="00D748F1" w:rsidRPr="00D748F1" w:rsidRDefault="00D748F1" w:rsidP="00D748F1">
      <w:pPr>
        <w:autoSpaceDE w:val="0"/>
        <w:autoSpaceDN w:val="0"/>
        <w:adjustRightInd w:val="0"/>
        <w:spacing w:after="0" w:line="240" w:lineRule="auto"/>
        <w:ind w:left="720" w:right="720"/>
        <w:rPr>
          <w:rFonts w:ascii="Arial" w:hAnsi="Arial" w:cs="Arial"/>
          <w:color w:val="000000" w:themeColor="text1"/>
          <w:kern w:val="0"/>
          <w14:ligatures w14:val="none"/>
        </w:rPr>
      </w:pPr>
    </w:p>
    <w:p w14:paraId="02C7BB73" w14:textId="77777777" w:rsidR="00D748F1" w:rsidRPr="00D748F1" w:rsidRDefault="00D748F1" w:rsidP="00D748F1">
      <w:pPr>
        <w:autoSpaceDE w:val="0"/>
        <w:autoSpaceDN w:val="0"/>
        <w:adjustRightInd w:val="0"/>
        <w:spacing w:after="0" w:line="240" w:lineRule="auto"/>
        <w:ind w:left="720" w:right="720"/>
        <w:rPr>
          <w:rFonts w:ascii="Arial" w:hAnsi="Arial" w:cs="Arial"/>
          <w:color w:val="000000" w:themeColor="text1"/>
          <w:kern w:val="0"/>
          <w14:ligatures w14:val="none"/>
        </w:rPr>
      </w:pPr>
    </w:p>
    <w:p w14:paraId="436EE2E6" w14:textId="77777777" w:rsidR="00D748F1" w:rsidRPr="00D748F1" w:rsidRDefault="00D748F1" w:rsidP="00D748F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t>...............................................................</w:t>
      </w:r>
    </w:p>
    <w:p w14:paraId="10036D46" w14:textId="77777777" w:rsidR="00D748F1" w:rsidRPr="00D748F1" w:rsidRDefault="00D748F1" w:rsidP="00D748F1">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ab/>
      </w:r>
      <w:r w:rsidRPr="00D748F1">
        <w:rPr>
          <w:rFonts w:ascii="Arial" w:hAnsi="Arial" w:cs="Arial"/>
          <w:i/>
          <w:iCs/>
          <w:color w:val="000000" w:themeColor="text1"/>
          <w:kern w:val="0"/>
          <w14:ligatures w14:val="none"/>
        </w:rPr>
        <w:t>Clerk of the Senate</w:t>
      </w:r>
    </w:p>
    <w:p w14:paraId="6E83C721" w14:textId="77777777" w:rsidR="00D748F1" w:rsidRPr="00D748F1" w:rsidRDefault="00D748F1" w:rsidP="00D748F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t xml:space="preserve">                </w:t>
      </w:r>
    </w:p>
    <w:p w14:paraId="507B3FBD" w14:textId="77777777" w:rsidR="00D748F1" w:rsidRPr="00D748F1" w:rsidRDefault="00D748F1" w:rsidP="00D748F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3490E27" w14:textId="77777777" w:rsidR="00D748F1" w:rsidRPr="00D748F1" w:rsidRDefault="00D748F1" w:rsidP="00D748F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4B0B580" w14:textId="77777777" w:rsidR="00D748F1" w:rsidRPr="00D748F1" w:rsidRDefault="00D748F1" w:rsidP="00D748F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Originated in the House of Delegates.</w:t>
      </w:r>
    </w:p>
    <w:p w14:paraId="4A2FC657" w14:textId="77777777" w:rsidR="00D748F1" w:rsidRPr="00D748F1" w:rsidRDefault="00D748F1" w:rsidP="00D748F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5D8E574" w14:textId="77777777" w:rsidR="00D748F1" w:rsidRPr="00D748F1" w:rsidRDefault="00D748F1" w:rsidP="00D748F1">
      <w:pPr>
        <w:autoSpaceDE w:val="0"/>
        <w:autoSpaceDN w:val="0"/>
        <w:adjustRightInd w:val="0"/>
        <w:spacing w:after="0" w:line="240" w:lineRule="auto"/>
        <w:ind w:left="720"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In effect from passage.</w:t>
      </w:r>
    </w:p>
    <w:p w14:paraId="0CE7518F" w14:textId="77777777" w:rsidR="00D748F1" w:rsidRPr="00D748F1" w:rsidRDefault="00D748F1" w:rsidP="00D748F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1309A31" w14:textId="77777777" w:rsidR="00D748F1" w:rsidRPr="00D748F1" w:rsidRDefault="00D748F1" w:rsidP="00D748F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09808F7" w14:textId="77777777" w:rsidR="00D748F1" w:rsidRPr="00D748F1" w:rsidRDefault="00D748F1" w:rsidP="00D748F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39CCA4A" w14:textId="77777777" w:rsidR="00D748F1" w:rsidRPr="00D748F1" w:rsidRDefault="00D748F1" w:rsidP="00D748F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1095B90" w14:textId="77777777" w:rsidR="00D748F1" w:rsidRPr="00D748F1" w:rsidRDefault="00D748F1" w:rsidP="00D748F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t>...............................................................</w:t>
      </w:r>
    </w:p>
    <w:p w14:paraId="0F0A859F" w14:textId="77777777" w:rsidR="00D748F1" w:rsidRPr="00D748F1" w:rsidRDefault="00D748F1" w:rsidP="00D748F1">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ab/>
      </w:r>
      <w:r w:rsidRPr="00D748F1">
        <w:rPr>
          <w:rFonts w:ascii="Arial" w:hAnsi="Arial" w:cs="Arial"/>
          <w:i/>
          <w:iCs/>
          <w:color w:val="000000" w:themeColor="text1"/>
          <w:kern w:val="0"/>
          <w14:ligatures w14:val="none"/>
        </w:rPr>
        <w:t>Speaker of the House of Delegates</w:t>
      </w:r>
    </w:p>
    <w:p w14:paraId="21B4E43A" w14:textId="77777777" w:rsidR="00D748F1" w:rsidRPr="00D748F1" w:rsidRDefault="00D748F1" w:rsidP="00D748F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3A45924" w14:textId="77777777" w:rsidR="00D748F1" w:rsidRPr="00D748F1" w:rsidRDefault="00D748F1" w:rsidP="00D748F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2FC8C46" w14:textId="77777777" w:rsidR="00D748F1" w:rsidRPr="00D748F1" w:rsidRDefault="00D748F1" w:rsidP="00D748F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t>...............................................................</w:t>
      </w:r>
    </w:p>
    <w:p w14:paraId="6D9E3D3B" w14:textId="77777777" w:rsidR="00D748F1" w:rsidRPr="00D748F1" w:rsidRDefault="00D748F1" w:rsidP="00D748F1">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D748F1">
        <w:rPr>
          <w:rFonts w:ascii="Arial" w:hAnsi="Arial" w:cs="Arial"/>
          <w:color w:val="000000" w:themeColor="text1"/>
          <w:kern w:val="0"/>
          <w14:ligatures w14:val="none"/>
        </w:rPr>
        <w:tab/>
      </w:r>
      <w:r w:rsidRPr="00D748F1">
        <w:rPr>
          <w:rFonts w:ascii="Arial" w:hAnsi="Arial" w:cs="Arial"/>
          <w:i/>
          <w:iCs/>
          <w:color w:val="000000" w:themeColor="text1"/>
          <w:kern w:val="0"/>
          <w14:ligatures w14:val="none"/>
        </w:rPr>
        <w:t>President of the Senate</w:t>
      </w:r>
    </w:p>
    <w:p w14:paraId="6A9FFE89" w14:textId="77777777" w:rsidR="00D748F1" w:rsidRPr="00D748F1" w:rsidRDefault="00D748F1" w:rsidP="00D748F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6F4C296" w14:textId="77777777" w:rsidR="00D748F1" w:rsidRPr="00D748F1" w:rsidRDefault="00D748F1" w:rsidP="00D748F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6D9AEC9" w14:textId="77777777" w:rsidR="00D748F1" w:rsidRPr="00D748F1" w:rsidRDefault="00D748F1" w:rsidP="00D748F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D748F1">
        <w:rPr>
          <w:rFonts w:ascii="Arial" w:hAnsi="Arial" w:cs="Arial"/>
          <w:color w:val="000000" w:themeColor="text1"/>
          <w:kern w:val="0"/>
          <w14:ligatures w14:val="none"/>
        </w:rPr>
        <w:t>__________</w:t>
      </w:r>
    </w:p>
    <w:p w14:paraId="28133B00" w14:textId="77777777" w:rsidR="00D748F1" w:rsidRPr="00D748F1" w:rsidRDefault="00D748F1" w:rsidP="00D748F1">
      <w:pPr>
        <w:autoSpaceDE w:val="0"/>
        <w:autoSpaceDN w:val="0"/>
        <w:adjustRightInd w:val="0"/>
        <w:spacing w:after="0" w:line="240" w:lineRule="auto"/>
        <w:ind w:right="720"/>
        <w:jc w:val="both"/>
        <w:rPr>
          <w:rFonts w:ascii="Arial" w:hAnsi="Arial" w:cs="Arial"/>
          <w:color w:val="000000" w:themeColor="text1"/>
          <w:kern w:val="0"/>
          <w14:ligatures w14:val="none"/>
        </w:rPr>
      </w:pPr>
    </w:p>
    <w:p w14:paraId="04CB2AA6" w14:textId="77777777" w:rsidR="00D748F1" w:rsidRPr="00D748F1" w:rsidRDefault="00D748F1" w:rsidP="00D748F1">
      <w:pPr>
        <w:autoSpaceDE w:val="0"/>
        <w:autoSpaceDN w:val="0"/>
        <w:adjustRightInd w:val="0"/>
        <w:spacing w:after="0" w:line="240" w:lineRule="auto"/>
        <w:ind w:right="720"/>
        <w:jc w:val="both"/>
        <w:rPr>
          <w:rFonts w:ascii="Arial" w:hAnsi="Arial" w:cs="Arial"/>
          <w:color w:val="000000" w:themeColor="text1"/>
          <w:kern w:val="0"/>
          <w14:ligatures w14:val="none"/>
        </w:rPr>
      </w:pPr>
    </w:p>
    <w:p w14:paraId="012FC5E6" w14:textId="77777777" w:rsidR="00D748F1" w:rsidRPr="00D748F1" w:rsidRDefault="00D748F1" w:rsidP="00D748F1">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0C7C6BF" w14:textId="77777777" w:rsidR="00D748F1" w:rsidRPr="00D748F1" w:rsidRDefault="00D748F1" w:rsidP="00D748F1">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D748F1">
        <w:rPr>
          <w:rFonts w:ascii="Arial" w:hAnsi="Arial" w:cs="Arial"/>
          <w:color w:val="000000" w:themeColor="text1"/>
          <w:kern w:val="0"/>
          <w14:ligatures w14:val="none"/>
        </w:rPr>
        <w:tab/>
        <w:t>The within is ................................................ this the...........................................</w:t>
      </w:r>
    </w:p>
    <w:p w14:paraId="2B205E16" w14:textId="77777777" w:rsidR="00D748F1" w:rsidRPr="00D748F1" w:rsidRDefault="00D748F1" w:rsidP="00D748F1">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3C64906" w14:textId="77777777" w:rsidR="00D748F1" w:rsidRPr="00D748F1" w:rsidRDefault="00D748F1" w:rsidP="00D748F1">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D748F1">
        <w:rPr>
          <w:rFonts w:ascii="Arial" w:hAnsi="Arial" w:cs="Arial"/>
          <w:color w:val="000000" w:themeColor="text1"/>
          <w:kern w:val="0"/>
          <w14:ligatures w14:val="none"/>
        </w:rPr>
        <w:t>Day of ..........................................................................................................., 2024.</w:t>
      </w:r>
    </w:p>
    <w:p w14:paraId="38EC30E7" w14:textId="77777777" w:rsidR="00D748F1" w:rsidRPr="00D748F1" w:rsidRDefault="00D748F1" w:rsidP="00D748F1">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81CD536" w14:textId="77777777" w:rsidR="00D748F1" w:rsidRPr="00D748F1" w:rsidRDefault="00D748F1" w:rsidP="00D748F1">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52C5F1E" w14:textId="77777777" w:rsidR="00D748F1" w:rsidRPr="00D748F1" w:rsidRDefault="00D748F1" w:rsidP="00D748F1">
      <w:pPr>
        <w:widowControl w:val="0"/>
        <w:spacing w:after="0" w:line="240" w:lineRule="auto"/>
        <w:ind w:left="720" w:right="720"/>
        <w:jc w:val="right"/>
        <w:rPr>
          <w:rFonts w:ascii="Arial" w:hAnsi="Arial" w:cs="Arial"/>
          <w:color w:val="000000" w:themeColor="text1"/>
          <w:kern w:val="0"/>
          <w14:ligatures w14:val="none"/>
        </w:rPr>
      </w:pP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r>
      <w:r w:rsidRPr="00D748F1">
        <w:rPr>
          <w:rFonts w:ascii="Arial" w:hAnsi="Arial" w:cs="Arial"/>
          <w:color w:val="000000" w:themeColor="text1"/>
          <w:kern w:val="0"/>
          <w14:ligatures w14:val="none"/>
        </w:rPr>
        <w:tab/>
        <w:t>.............................................................</w:t>
      </w:r>
    </w:p>
    <w:p w14:paraId="7249EE51" w14:textId="77777777" w:rsidR="00D748F1" w:rsidRPr="00D748F1" w:rsidRDefault="00D748F1" w:rsidP="00D748F1">
      <w:pPr>
        <w:spacing w:after="0" w:line="456" w:lineRule="auto"/>
        <w:ind w:firstLine="720"/>
        <w:jc w:val="both"/>
        <w:rPr>
          <w:rFonts w:ascii="Arial" w:eastAsia="Calibri" w:hAnsi="Arial"/>
          <w:color w:val="000000"/>
          <w:kern w:val="0"/>
          <w14:ligatures w14:val="none"/>
        </w:rPr>
      </w:pP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r>
      <w:r w:rsidRPr="00D748F1">
        <w:rPr>
          <w:rFonts w:ascii="Arial" w:hAnsi="Arial" w:cs="Arial"/>
          <w:i/>
          <w:iCs/>
          <w:color w:val="000000" w:themeColor="text1"/>
          <w:kern w:val="0"/>
          <w14:ligatures w14:val="none"/>
        </w:rPr>
        <w:tab/>
        <w:t>Governor</w:t>
      </w:r>
    </w:p>
    <w:p w14:paraId="66B9822A" w14:textId="55457007" w:rsidR="00476598" w:rsidRPr="00A77428" w:rsidRDefault="00476598" w:rsidP="00476598">
      <w:pPr>
        <w:spacing w:after="0" w:line="480" w:lineRule="auto"/>
        <w:ind w:firstLine="720"/>
        <w:jc w:val="both"/>
        <w:rPr>
          <w:rFonts w:ascii="Arial" w:eastAsia="Calibri" w:hAnsi="Arial" w:cs="Arial"/>
          <w:color w:val="000000"/>
          <w:kern w:val="0"/>
          <w14:ligatures w14:val="none"/>
        </w:rPr>
      </w:pPr>
    </w:p>
    <w:p w14:paraId="4949E51D" w14:textId="084BFC5C" w:rsidR="006865E9" w:rsidRPr="00A77428" w:rsidRDefault="006865E9" w:rsidP="00A05F5E">
      <w:pPr>
        <w:pStyle w:val="Note"/>
        <w:widowControl/>
        <w:rPr>
          <w:color w:val="auto"/>
        </w:rPr>
      </w:pPr>
    </w:p>
    <w:sectPr w:rsidR="006865E9" w:rsidRPr="00A77428" w:rsidSect="00D748F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6DDC" w14:textId="77777777" w:rsidR="00434895" w:rsidRPr="00B844FE" w:rsidRDefault="00434895" w:rsidP="00B844FE">
      <w:r>
        <w:separator/>
      </w:r>
    </w:p>
  </w:endnote>
  <w:endnote w:type="continuationSeparator" w:id="0">
    <w:p w14:paraId="6EA30BE1" w14:textId="77777777" w:rsidR="00434895" w:rsidRPr="00B844FE" w:rsidRDefault="004348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59FC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2DD5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A674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5344" w14:textId="77777777" w:rsidR="00476598" w:rsidRDefault="00476598" w:rsidP="00123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3329D3" w14:textId="77777777" w:rsidR="00476598" w:rsidRPr="00212493" w:rsidRDefault="00476598" w:rsidP="00212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7745" w14:textId="77777777" w:rsidR="00476598" w:rsidRDefault="00476598" w:rsidP="00123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8BE866E" w14:textId="77777777" w:rsidR="00476598" w:rsidRPr="00212493" w:rsidRDefault="00476598" w:rsidP="00212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8FBA" w14:textId="77777777" w:rsidR="00476598" w:rsidRPr="00212493" w:rsidRDefault="00476598" w:rsidP="002124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C895" w14:textId="77777777" w:rsidR="00476598" w:rsidRDefault="00476598" w:rsidP="00123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C88BE36" w14:textId="77777777" w:rsidR="00476598" w:rsidRPr="00212493" w:rsidRDefault="00476598" w:rsidP="002124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E6FB" w14:textId="77777777" w:rsidR="00476598" w:rsidRDefault="00476598" w:rsidP="00123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F3F0567" w14:textId="77777777" w:rsidR="00476598" w:rsidRPr="00212493" w:rsidRDefault="00476598" w:rsidP="0021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5B0F" w14:textId="77777777" w:rsidR="00434895" w:rsidRPr="00B844FE" w:rsidRDefault="00434895" w:rsidP="00B844FE">
      <w:r>
        <w:separator/>
      </w:r>
    </w:p>
  </w:footnote>
  <w:footnote w:type="continuationSeparator" w:id="0">
    <w:p w14:paraId="55F78962" w14:textId="77777777" w:rsidR="00434895" w:rsidRPr="00B844FE" w:rsidRDefault="004348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2620" w14:textId="68F5165B" w:rsidR="002A0269" w:rsidRPr="00B844FE" w:rsidRDefault="00432E5C">
    <w:pPr>
      <w:pStyle w:val="Header"/>
    </w:pPr>
    <w:sdt>
      <w:sdtPr>
        <w:id w:val="-684364211"/>
        <w:placeholder>
          <w:docPart w:val="7BBC812CBED84E9D8CFF9681203E392C"/>
        </w:placeholder>
        <w:temporary/>
        <w:showingPlcHdr/>
        <w15:appearance w15:val="hidden"/>
      </w:sdtPr>
      <w:sdtEndPr/>
      <w:sdtContent>
        <w:r w:rsidR="00A05F5E" w:rsidRPr="00B844FE">
          <w:t>[Type here]</w:t>
        </w:r>
      </w:sdtContent>
    </w:sdt>
    <w:r w:rsidR="002A0269" w:rsidRPr="00B844FE">
      <w:ptab w:relativeTo="margin" w:alignment="left" w:leader="none"/>
    </w:r>
    <w:sdt>
      <w:sdtPr>
        <w:id w:val="-556240388"/>
        <w:placeholder>
          <w:docPart w:val="7BBC812CBED84E9D8CFF9681203E392C"/>
        </w:placeholder>
        <w:temporary/>
        <w:showingPlcHdr/>
        <w15:appearance w15:val="hidden"/>
      </w:sdtPr>
      <w:sdtEndPr/>
      <w:sdtContent>
        <w:r w:rsidR="00A05F5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9245" w14:textId="2602CCFB" w:rsidR="00E831B3" w:rsidRPr="004D3ABE" w:rsidRDefault="00DB7032" w:rsidP="00A05F5E">
    <w:pPr>
      <w:pStyle w:val="HeaderStyle"/>
    </w:pPr>
    <w:r>
      <w:rPr>
        <w:sz w:val="22"/>
        <w:szCs w:val="22"/>
      </w:rPr>
      <w:t>Enr</w:t>
    </w:r>
    <w:r w:rsidR="001A66B7" w:rsidRPr="00686E9A">
      <w:rPr>
        <w:sz w:val="22"/>
        <w:szCs w:val="22"/>
      </w:rPr>
      <w:t xml:space="preserve"> </w:t>
    </w:r>
    <w:r w:rsidR="00434895">
      <w:rPr>
        <w:sz w:val="22"/>
        <w:szCs w:val="22"/>
      </w:rPr>
      <w:t>HB</w:t>
    </w:r>
    <w:r w:rsidR="00A30783">
      <w:rPr>
        <w:sz w:val="22"/>
        <w:szCs w:val="22"/>
      </w:rPr>
      <w:t xml:space="preserve"> 4594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66E3" w14:textId="77777777" w:rsidR="00476598" w:rsidRPr="00212493" w:rsidRDefault="00476598" w:rsidP="00212493">
    <w:pPr>
      <w:pStyle w:val="Header"/>
    </w:pPr>
    <w:r>
      <w:t>CS for SB 300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7F41" w14:textId="77777777" w:rsidR="006C4717" w:rsidRPr="004D3ABE" w:rsidRDefault="006C4717" w:rsidP="006C4717">
    <w:pPr>
      <w:pStyle w:val="HeaderStyle"/>
    </w:pPr>
    <w:r>
      <w:rPr>
        <w:sz w:val="22"/>
        <w:szCs w:val="22"/>
      </w:rPr>
      <w:t>Enr</w:t>
    </w:r>
    <w:r w:rsidRPr="00686E9A">
      <w:rPr>
        <w:sz w:val="22"/>
        <w:szCs w:val="22"/>
      </w:rPr>
      <w:t xml:space="preserve"> </w:t>
    </w:r>
    <w:r>
      <w:rPr>
        <w:sz w:val="22"/>
        <w:szCs w:val="22"/>
      </w:rPr>
      <w:t>HB 4594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FB54" w14:textId="77777777" w:rsidR="00476598" w:rsidRPr="00212493" w:rsidRDefault="00476598" w:rsidP="00212493">
    <w:pPr>
      <w:pStyle w:val="Header"/>
    </w:pPr>
    <w:r>
      <w:t>CS for SB 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95"/>
    <w:rsid w:val="0000526A"/>
    <w:rsid w:val="000573A9"/>
    <w:rsid w:val="00085D22"/>
    <w:rsid w:val="00093AB0"/>
    <w:rsid w:val="000C5C77"/>
    <w:rsid w:val="000E3912"/>
    <w:rsid w:val="0010070F"/>
    <w:rsid w:val="00104E2D"/>
    <w:rsid w:val="0015112E"/>
    <w:rsid w:val="001552E7"/>
    <w:rsid w:val="001566B4"/>
    <w:rsid w:val="001A66B7"/>
    <w:rsid w:val="001B5CFC"/>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4895"/>
    <w:rsid w:val="004368E0"/>
    <w:rsid w:val="00476598"/>
    <w:rsid w:val="004C13DD"/>
    <w:rsid w:val="004D3ABE"/>
    <w:rsid w:val="004E3441"/>
    <w:rsid w:val="00500579"/>
    <w:rsid w:val="005A5366"/>
    <w:rsid w:val="005C1BA8"/>
    <w:rsid w:val="006369EB"/>
    <w:rsid w:val="00637E73"/>
    <w:rsid w:val="006865E9"/>
    <w:rsid w:val="00686E9A"/>
    <w:rsid w:val="00691F3E"/>
    <w:rsid w:val="00694BFB"/>
    <w:rsid w:val="006A106B"/>
    <w:rsid w:val="006C4717"/>
    <w:rsid w:val="006C523D"/>
    <w:rsid w:val="006D4036"/>
    <w:rsid w:val="006D5BF9"/>
    <w:rsid w:val="006D7560"/>
    <w:rsid w:val="007A5259"/>
    <w:rsid w:val="007A7081"/>
    <w:rsid w:val="007F1CF5"/>
    <w:rsid w:val="00834EDE"/>
    <w:rsid w:val="00857217"/>
    <w:rsid w:val="008736AA"/>
    <w:rsid w:val="008C3D0A"/>
    <w:rsid w:val="008D275D"/>
    <w:rsid w:val="00937C11"/>
    <w:rsid w:val="00945C3A"/>
    <w:rsid w:val="00946186"/>
    <w:rsid w:val="00980327"/>
    <w:rsid w:val="00986478"/>
    <w:rsid w:val="009B5557"/>
    <w:rsid w:val="009F1067"/>
    <w:rsid w:val="00A05F5E"/>
    <w:rsid w:val="00A30783"/>
    <w:rsid w:val="00A31E01"/>
    <w:rsid w:val="00A527AD"/>
    <w:rsid w:val="00A718CF"/>
    <w:rsid w:val="00A77428"/>
    <w:rsid w:val="00AB3CC1"/>
    <w:rsid w:val="00AE48A0"/>
    <w:rsid w:val="00AE61BE"/>
    <w:rsid w:val="00B16F25"/>
    <w:rsid w:val="00B17580"/>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4F6D"/>
    <w:rsid w:val="00CC1F3B"/>
    <w:rsid w:val="00CD12CB"/>
    <w:rsid w:val="00CD36CF"/>
    <w:rsid w:val="00CF1DCA"/>
    <w:rsid w:val="00D1436B"/>
    <w:rsid w:val="00D345D1"/>
    <w:rsid w:val="00D579FC"/>
    <w:rsid w:val="00D748F1"/>
    <w:rsid w:val="00D81C16"/>
    <w:rsid w:val="00D835E1"/>
    <w:rsid w:val="00DB7032"/>
    <w:rsid w:val="00DE526B"/>
    <w:rsid w:val="00DF199D"/>
    <w:rsid w:val="00E01542"/>
    <w:rsid w:val="00E365F1"/>
    <w:rsid w:val="00E370F0"/>
    <w:rsid w:val="00E62F48"/>
    <w:rsid w:val="00E831B3"/>
    <w:rsid w:val="00E95FBC"/>
    <w:rsid w:val="00EC5E63"/>
    <w:rsid w:val="00EE70CB"/>
    <w:rsid w:val="00F41CA2"/>
    <w:rsid w:val="00F443C0"/>
    <w:rsid w:val="00F515C6"/>
    <w:rsid w:val="00F62EFB"/>
    <w:rsid w:val="00F939A4"/>
    <w:rsid w:val="00FA7B09"/>
    <w:rsid w:val="00FC245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06A0"/>
  <w15:chartTrackingRefBased/>
  <w15:docId w15:val="{E8C9E967-6E30-48D2-8640-9DEAE12A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1436B"/>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D1436B"/>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34895"/>
    <w:rPr>
      <w:rFonts w:eastAsia="Calibri"/>
      <w:b/>
      <w:caps/>
      <w:color w:val="000000"/>
      <w:sz w:val="24"/>
    </w:rPr>
  </w:style>
  <w:style w:type="character" w:styleId="PageNumber">
    <w:name w:val="page number"/>
    <w:basedOn w:val="DefaultParagraphFont"/>
    <w:uiPriority w:val="99"/>
    <w:semiHidden/>
    <w:unhideWhenUsed/>
    <w:locked/>
    <w:rsid w:val="0047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ED0EBCDB74EB2BB19E3D3B105AB9C"/>
        <w:category>
          <w:name w:val="General"/>
          <w:gallery w:val="placeholder"/>
        </w:category>
        <w:types>
          <w:type w:val="bbPlcHdr"/>
        </w:types>
        <w:behaviors>
          <w:behavior w:val="content"/>
        </w:behaviors>
        <w:guid w:val="{10BC1A11-A8BF-41EA-A172-4859BD521279}"/>
      </w:docPartPr>
      <w:docPartBody>
        <w:p w:rsidR="00327E1F" w:rsidRDefault="00327E1F">
          <w:pPr>
            <w:pStyle w:val="CD3ED0EBCDB74EB2BB19E3D3B105AB9C"/>
          </w:pPr>
          <w:r w:rsidRPr="00B844FE">
            <w:t>Prefix Text</w:t>
          </w:r>
        </w:p>
      </w:docPartBody>
    </w:docPart>
    <w:docPart>
      <w:docPartPr>
        <w:name w:val="7BBC812CBED84E9D8CFF9681203E392C"/>
        <w:category>
          <w:name w:val="General"/>
          <w:gallery w:val="placeholder"/>
        </w:category>
        <w:types>
          <w:type w:val="bbPlcHdr"/>
        </w:types>
        <w:behaviors>
          <w:behavior w:val="content"/>
        </w:behaviors>
        <w:guid w:val="{BBED6A57-0A27-4FBB-82DB-F6B177F57218}"/>
      </w:docPartPr>
      <w:docPartBody>
        <w:p w:rsidR="00327E1F" w:rsidRDefault="00276305">
          <w:pPr>
            <w:pStyle w:val="7BBC812CBED84E9D8CFF9681203E392C"/>
          </w:pPr>
          <w:r w:rsidRPr="00B844FE">
            <w:t>[Type here]</w:t>
          </w:r>
        </w:p>
      </w:docPartBody>
    </w:docPart>
    <w:docPart>
      <w:docPartPr>
        <w:name w:val="B0A712117F9642CAB8BD11888272C482"/>
        <w:category>
          <w:name w:val="General"/>
          <w:gallery w:val="placeholder"/>
        </w:category>
        <w:types>
          <w:type w:val="bbPlcHdr"/>
        </w:types>
        <w:behaviors>
          <w:behavior w:val="content"/>
        </w:behaviors>
        <w:guid w:val="{77EAD1EE-9829-4AA5-B81E-59A90587395B}"/>
      </w:docPartPr>
      <w:docPartBody>
        <w:p w:rsidR="00327E1F" w:rsidRDefault="00327E1F">
          <w:pPr>
            <w:pStyle w:val="B0A712117F9642CAB8BD11888272C482"/>
          </w:pPr>
          <w:r w:rsidRPr="00B844FE">
            <w:t>Number</w:t>
          </w:r>
        </w:p>
      </w:docPartBody>
    </w:docPart>
    <w:docPart>
      <w:docPartPr>
        <w:name w:val="CF7E6123F7C24693BE9BC0AC8683C241"/>
        <w:category>
          <w:name w:val="General"/>
          <w:gallery w:val="placeholder"/>
        </w:category>
        <w:types>
          <w:type w:val="bbPlcHdr"/>
        </w:types>
        <w:behaviors>
          <w:behavior w:val="content"/>
        </w:behaviors>
        <w:guid w:val="{E8985B97-43D3-4193-B87C-64EF4E56D839}"/>
      </w:docPartPr>
      <w:docPartBody>
        <w:p w:rsidR="00327E1F" w:rsidRDefault="00327E1F">
          <w:pPr>
            <w:pStyle w:val="CF7E6123F7C24693BE9BC0AC8683C24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1F"/>
    <w:rsid w:val="00276305"/>
    <w:rsid w:val="0032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3ED0EBCDB74EB2BB19E3D3B105AB9C">
    <w:name w:val="CD3ED0EBCDB74EB2BB19E3D3B105AB9C"/>
  </w:style>
  <w:style w:type="paragraph" w:customStyle="1" w:styleId="7BBC812CBED84E9D8CFF9681203E392C">
    <w:name w:val="7BBC812CBED84E9D8CFF9681203E392C"/>
  </w:style>
  <w:style w:type="paragraph" w:customStyle="1" w:styleId="B0A712117F9642CAB8BD11888272C482">
    <w:name w:val="B0A712117F9642CAB8BD11888272C482"/>
  </w:style>
  <w:style w:type="paragraph" w:customStyle="1" w:styleId="CF7E6123F7C24693BE9BC0AC8683C241">
    <w:name w:val="CF7E6123F7C24693BE9BC0AC8683C241"/>
  </w:style>
  <w:style w:type="character" w:styleId="PlaceholderText">
    <w:name w:val="Placeholder Text"/>
    <w:basedOn w:val="DefaultParagraphFont"/>
    <w:uiPriority w:val="99"/>
    <w:semiHidden/>
    <w:rsid w:val="002763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2024-02-15T20:22:00Z</cp:lastPrinted>
  <dcterms:created xsi:type="dcterms:W3CDTF">2024-02-16T17:13:00Z</dcterms:created>
  <dcterms:modified xsi:type="dcterms:W3CDTF">2024-02-16T17:13:00Z</dcterms:modified>
</cp:coreProperties>
</file>